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B12C61" w:rsidP="004A296D">
      <w:pPr>
        <w:spacing w:before="360"/>
        <w:jc w:val="center"/>
        <w:rPr>
          <w:b/>
          <w:noProof/>
          <w:sz w:val="32"/>
          <w:szCs w:val="32"/>
          <w:vertAlign w:val="superscrip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5" type="#_x0000_t75" style="width:36pt;height:48.75pt;margin-top:-16.9pt;margin-left:215.7pt;position:absolute;visibility:visible;z-index:251658240" filled="f" stroked="f">
            <v:imagedata r:id="rId4" o:title=""/>
          </v:shape>
        </w:pict>
      </w:r>
    </w:p>
    <w:p w:rsidR="00975788" w:rsidRPr="00845275" w:rsidP="007A4DDC">
      <w:pPr>
        <w:spacing w:before="240"/>
        <w:jc w:val="center"/>
        <w:rPr>
          <w:noProof/>
          <w:sz w:val="28"/>
          <w:szCs w:val="28"/>
        </w:rPr>
      </w:pPr>
      <w:r w:rsidRPr="00845275">
        <w:rPr>
          <w:noProof/>
          <w:sz w:val="28"/>
          <w:szCs w:val="28"/>
        </w:rPr>
        <w:t xml:space="preserve">ПРАВИТЕЛЬСТВО </w:t>
      </w:r>
    </w:p>
    <w:p w:rsidR="004A296D" w:rsidRPr="00845275" w:rsidP="007A4DDC">
      <w:pPr>
        <w:spacing w:before="120"/>
        <w:jc w:val="center"/>
        <w:rPr>
          <w:sz w:val="28"/>
          <w:szCs w:val="28"/>
        </w:rPr>
      </w:pPr>
      <w:r w:rsidRPr="00845275" w:rsidR="007A4DDC">
        <w:rPr>
          <w:noProof/>
          <w:sz w:val="28"/>
          <w:szCs w:val="28"/>
        </w:rPr>
        <w:t xml:space="preserve">КЕМЕРОВСКОЙ ОБЛАСТИ </w:t>
      </w:r>
      <w:r w:rsidRPr="00845275" w:rsidR="00E67D67">
        <w:rPr>
          <w:noProof/>
          <w:sz w:val="28"/>
          <w:szCs w:val="28"/>
        </w:rPr>
        <w:t>–</w:t>
      </w:r>
      <w:r w:rsidRPr="00845275" w:rsidR="007A4DDC">
        <w:rPr>
          <w:noProof/>
          <w:sz w:val="28"/>
          <w:szCs w:val="28"/>
        </w:rPr>
        <w:t xml:space="preserve"> </w:t>
      </w:r>
      <w:r w:rsidRPr="00845275" w:rsidR="00975788">
        <w:rPr>
          <w:noProof/>
          <w:sz w:val="28"/>
          <w:szCs w:val="28"/>
        </w:rPr>
        <w:t>КУЗБАССА</w:t>
      </w:r>
      <w:r w:rsidRPr="00845275" w:rsidR="00E67D67">
        <w:rPr>
          <w:noProof/>
          <w:sz w:val="28"/>
          <w:szCs w:val="28"/>
        </w:rPr>
        <w:t xml:space="preserve"> </w:t>
      </w:r>
    </w:p>
    <w:p w:rsidR="00B12C61" w:rsidRPr="00845275" w:rsidP="001B77B4">
      <w:pPr>
        <w:spacing w:before="360" w:after="60"/>
        <w:jc w:val="center"/>
        <w:rPr>
          <w:rFonts w:eastAsia="SimSun"/>
          <w:b/>
          <w:bCs/>
          <w:spacing w:val="60"/>
          <w:sz w:val="32"/>
          <w:szCs w:val="32"/>
        </w:rPr>
      </w:pPr>
      <w:r w:rsidRPr="00845275" w:rsidR="001B77B4">
        <w:rPr>
          <w:rFonts w:eastAsia="SimSun"/>
          <w:b/>
          <w:bCs/>
          <w:spacing w:val="60"/>
          <w:sz w:val="32"/>
          <w:szCs w:val="32"/>
        </w:rPr>
        <w:t>ПОСТАНОВЛЕНИЕ</w:t>
      </w:r>
    </w:p>
    <w:p w:rsidR="00393BC5" w:rsidRPr="00400065" w:rsidP="00393BC5">
      <w:pPr>
        <w:autoSpaceDE w:val="0"/>
        <w:autoSpaceDN w:val="0"/>
        <w:adjustRightInd w:val="0"/>
        <w:spacing w:before="400"/>
        <w:jc w:val="center"/>
        <w:rPr>
          <w:rFonts w:eastAsia="SimSun"/>
          <w:sz w:val="28"/>
          <w:szCs w:val="28"/>
        </w:rPr>
      </w:pPr>
      <w:bookmarkStart w:id="0" w:name="_Hlk166072058"/>
      <w:r w:rsidRPr="00400065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15</w:t>
      </w:r>
      <w:r w:rsidRPr="0040006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м</w:t>
      </w:r>
      <w:r w:rsidRPr="00400065">
        <w:rPr>
          <w:sz w:val="28"/>
          <w:szCs w:val="28"/>
          <w:u w:val="single"/>
        </w:rPr>
        <w:t>ая 2024</w:t>
      </w:r>
      <w:r w:rsidRPr="00400065">
        <w:rPr>
          <w:sz w:val="20"/>
          <w:szCs w:val="20"/>
        </w:rPr>
        <w:t xml:space="preserve"> г.  №</w:t>
      </w:r>
      <w:r w:rsidRPr="0040006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270</w:t>
      </w:r>
      <w:r w:rsidRPr="00400065">
        <w:rPr>
          <w:sz w:val="20"/>
          <w:szCs w:val="20"/>
        </w:rPr>
        <w:t xml:space="preserve"> </w:t>
      </w:r>
    </w:p>
    <w:p w:rsidR="00B12C61" w:rsidP="004A296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End w:id="0"/>
      <w:r>
        <w:rPr>
          <w:sz w:val="20"/>
          <w:szCs w:val="20"/>
        </w:rPr>
        <w:t>г. Кемерово</w:t>
      </w:r>
    </w:p>
    <w:p w:rsidR="00393BC5" w:rsidP="002223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3BC5" w:rsidP="002223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="00B12C61">
        <w:rPr>
          <w:sz w:val="28"/>
          <w:szCs w:val="28"/>
        </w:rPr>
        <w:t xml:space="preserve"> </w:t>
      </w:r>
    </w:p>
    <w:p w:rsidR="002223AB" w:rsidP="002223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="00B12C61">
        <w:rPr>
          <w:sz w:val="28"/>
          <w:szCs w:val="28"/>
        </w:rPr>
        <w:t xml:space="preserve">                </w:t>
      </w:r>
    </w:p>
    <w:p w:rsidR="002223AB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C4B68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изменений в постановление </w:t>
      </w:r>
    </w:p>
    <w:p w:rsidR="002223AB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Коллегии Администрации </w:t>
      </w:r>
      <w:r w:rsidRPr="002C4B68">
        <w:rPr>
          <w:rFonts w:eastAsia="Calibri"/>
          <w:b/>
          <w:bCs/>
          <w:sz w:val="28"/>
          <w:szCs w:val="28"/>
          <w:lang w:eastAsia="en-US"/>
        </w:rPr>
        <w:t xml:space="preserve">Кемеровской области </w:t>
      </w:r>
    </w:p>
    <w:p w:rsidR="002223AB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C4B68">
        <w:rPr>
          <w:rFonts w:eastAsia="Calibri"/>
          <w:b/>
          <w:bCs/>
          <w:sz w:val="28"/>
          <w:szCs w:val="28"/>
          <w:lang w:eastAsia="en-US"/>
        </w:rPr>
        <w:t>от</w:t>
      </w:r>
      <w:r w:rsidRPr="00B10407">
        <w:rPr>
          <w:rFonts w:eastAsia="Calibri"/>
          <w:b/>
          <w:bCs/>
          <w:sz w:val="28"/>
          <w:szCs w:val="28"/>
          <w:lang w:eastAsia="en-US"/>
        </w:rPr>
        <w:t xml:space="preserve"> 30</w:t>
      </w:r>
      <w:r w:rsidRPr="002C4B68">
        <w:rPr>
          <w:rFonts w:eastAsia="Calibri"/>
          <w:b/>
          <w:bCs/>
          <w:sz w:val="28"/>
          <w:szCs w:val="28"/>
          <w:lang w:eastAsia="en-US"/>
        </w:rPr>
        <w:t>.</w:t>
      </w:r>
      <w:r w:rsidRPr="00B10407">
        <w:rPr>
          <w:rFonts w:eastAsia="Calibri"/>
          <w:b/>
          <w:bCs/>
          <w:sz w:val="28"/>
          <w:szCs w:val="28"/>
          <w:lang w:eastAsia="en-US"/>
        </w:rPr>
        <w:t>12</w:t>
      </w:r>
      <w:r w:rsidRPr="002C4B68">
        <w:rPr>
          <w:rFonts w:eastAsia="Calibri"/>
          <w:b/>
          <w:bCs/>
          <w:sz w:val="28"/>
          <w:szCs w:val="28"/>
          <w:lang w:eastAsia="en-US"/>
        </w:rPr>
        <w:t>.20</w:t>
      </w:r>
      <w:r w:rsidRPr="00B10407">
        <w:rPr>
          <w:rFonts w:eastAsia="Calibri"/>
          <w:b/>
          <w:bCs/>
          <w:sz w:val="28"/>
          <w:szCs w:val="28"/>
          <w:lang w:eastAsia="en-US"/>
        </w:rPr>
        <w:t>13</w:t>
      </w:r>
      <w:r w:rsidRPr="002C4B68">
        <w:rPr>
          <w:rFonts w:eastAsia="Calibri"/>
          <w:b/>
          <w:bCs/>
          <w:sz w:val="28"/>
          <w:szCs w:val="28"/>
          <w:lang w:eastAsia="en-US"/>
        </w:rPr>
        <w:t xml:space="preserve"> № </w:t>
      </w:r>
      <w:r w:rsidRPr="00B10407">
        <w:rPr>
          <w:rFonts w:eastAsia="Calibri"/>
          <w:b/>
          <w:bCs/>
          <w:sz w:val="28"/>
          <w:szCs w:val="28"/>
          <w:lang w:eastAsia="en-US"/>
        </w:rPr>
        <w:t>671</w:t>
      </w:r>
      <w:r w:rsidRPr="002C4B68">
        <w:rPr>
          <w:rFonts w:eastAsia="Calibri"/>
          <w:b/>
          <w:bCs/>
          <w:sz w:val="28"/>
          <w:szCs w:val="28"/>
          <w:lang w:eastAsia="en-US"/>
        </w:rPr>
        <w:t xml:space="preserve"> «О</w:t>
      </w:r>
      <w:r>
        <w:rPr>
          <w:rFonts w:eastAsia="Calibri"/>
          <w:b/>
          <w:bCs/>
          <w:sz w:val="28"/>
          <w:szCs w:val="28"/>
          <w:lang w:eastAsia="en-US"/>
        </w:rPr>
        <w:t xml:space="preserve">б установлении минимального </w:t>
      </w:r>
    </w:p>
    <w:p w:rsidR="002223AB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разм</w:t>
      </w:r>
      <w:r>
        <w:rPr>
          <w:rFonts w:eastAsia="Calibri"/>
          <w:b/>
          <w:bCs/>
          <w:sz w:val="28"/>
          <w:szCs w:val="28"/>
          <w:lang w:eastAsia="en-US"/>
        </w:rPr>
        <w:t xml:space="preserve">ера взноса на капитальный ремонт общего </w:t>
      </w:r>
    </w:p>
    <w:p w:rsidR="002223AB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имущества в многоквартирном доме </w:t>
      </w:r>
    </w:p>
    <w:p w:rsidR="002223AB" w:rsidRPr="002C4B68" w:rsidP="002223AB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на 2021</w:t>
      </w:r>
      <w:r w:rsidRPr="002223AB">
        <w:rPr>
          <w:rFonts w:eastAsia="Calibri"/>
          <w:b/>
          <w:bCs/>
          <w:sz w:val="28"/>
          <w:szCs w:val="28"/>
          <w:lang w:eastAsia="en-US"/>
        </w:rPr>
        <w:t>–</w:t>
      </w:r>
      <w:r>
        <w:rPr>
          <w:rFonts w:eastAsia="Calibri"/>
          <w:b/>
          <w:bCs/>
          <w:sz w:val="28"/>
          <w:szCs w:val="28"/>
          <w:lang w:eastAsia="en-US"/>
        </w:rPr>
        <w:t xml:space="preserve">2023 годы» </w:t>
      </w:r>
    </w:p>
    <w:p w:rsidR="002223AB" w:rsidRPr="002223AB" w:rsidP="002223A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223AB" w:rsidRPr="002223AB" w:rsidP="002223A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223AB" w:rsidP="002223AB">
      <w:pPr>
        <w:autoSpaceDE w:val="0"/>
        <w:autoSpaceDN w:val="0"/>
        <w:adjustRightInd w:val="0"/>
        <w:ind w:firstLine="709"/>
        <w:jc w:val="both"/>
        <w:rPr>
          <w:spacing w:val="40"/>
          <w:sz w:val="28"/>
          <w:szCs w:val="28"/>
        </w:rPr>
      </w:pPr>
      <w:r w:rsidRPr="002C4B68">
        <w:rPr>
          <w:rFonts w:eastAsia="Calibri"/>
          <w:sz w:val="28"/>
          <w:szCs w:val="28"/>
          <w:lang w:eastAsia="en-US"/>
        </w:rPr>
        <w:t>Пра</w:t>
      </w:r>
      <w:r>
        <w:rPr>
          <w:rFonts w:eastAsia="Calibri"/>
          <w:sz w:val="28"/>
          <w:szCs w:val="28"/>
          <w:lang w:eastAsia="en-US"/>
        </w:rPr>
        <w:t xml:space="preserve">вительство Кемеровской области </w:t>
      </w:r>
      <w:r w:rsidRPr="00E832A0">
        <w:rPr>
          <w:rFonts w:eastAsia="Calibri"/>
          <w:sz w:val="28"/>
          <w:szCs w:val="28"/>
          <w:lang w:eastAsia="en-US"/>
        </w:rPr>
        <w:t>–</w:t>
      </w:r>
      <w:r w:rsidRPr="002C4B68">
        <w:rPr>
          <w:rFonts w:eastAsia="Calibri"/>
          <w:sz w:val="28"/>
          <w:szCs w:val="28"/>
          <w:lang w:eastAsia="en-US"/>
        </w:rPr>
        <w:t xml:space="preserve"> Кузбасса </w:t>
      </w:r>
      <w:r w:rsidRPr="00136318">
        <w:rPr>
          <w:spacing w:val="40"/>
          <w:sz w:val="28"/>
          <w:szCs w:val="28"/>
        </w:rPr>
        <w:t>постановляет:</w:t>
      </w:r>
    </w:p>
    <w:p w:rsidR="002223AB" w:rsidRPr="00BB129D" w:rsidP="002223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29D">
        <w:rPr>
          <w:sz w:val="28"/>
          <w:szCs w:val="28"/>
        </w:rPr>
        <w:t xml:space="preserve">1. Внести в </w:t>
      </w:r>
      <w:hyperlink r:id="rId5" w:history="1">
        <w:r w:rsidRPr="00BB129D">
          <w:rPr>
            <w:sz w:val="28"/>
            <w:szCs w:val="28"/>
          </w:rPr>
          <w:t>постановление</w:t>
        </w:r>
      </w:hyperlink>
      <w:r w:rsidRPr="00BB12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Коллегии Администрации </w:t>
      </w:r>
      <w:r w:rsidRPr="00BB129D">
        <w:rPr>
          <w:sz w:val="28"/>
          <w:szCs w:val="28"/>
        </w:rPr>
        <w:t>Кем</w:t>
      </w:r>
      <w:r>
        <w:rPr>
          <w:sz w:val="28"/>
          <w:szCs w:val="28"/>
        </w:rPr>
        <w:t>еровской области от 30.12.2013 №</w:t>
      </w:r>
      <w:r w:rsidRPr="00BB129D">
        <w:rPr>
          <w:sz w:val="28"/>
          <w:szCs w:val="28"/>
        </w:rPr>
        <w:t xml:space="preserve"> </w:t>
      </w:r>
      <w:r>
        <w:rPr>
          <w:sz w:val="28"/>
          <w:szCs w:val="28"/>
        </w:rPr>
        <w:t>671</w:t>
      </w:r>
      <w:r w:rsidRPr="00BB129D">
        <w:rPr>
          <w:sz w:val="28"/>
          <w:szCs w:val="28"/>
        </w:rPr>
        <w:t xml:space="preserve"> </w:t>
      </w:r>
      <w:r w:rsidRPr="00D9282A">
        <w:rPr>
          <w:rFonts w:eastAsia="Calibri"/>
          <w:bCs/>
          <w:sz w:val="28"/>
          <w:szCs w:val="28"/>
          <w:lang w:eastAsia="en-US"/>
        </w:rPr>
        <w:t>«Об</w:t>
      </w:r>
      <w:r>
        <w:rPr>
          <w:rFonts w:eastAsia="Calibri"/>
          <w:bCs/>
          <w:sz w:val="28"/>
          <w:szCs w:val="28"/>
          <w:lang w:eastAsia="en-US"/>
        </w:rPr>
        <w:t xml:space="preserve"> установлении минимального размера взноса на капитальный ремонт общего имущества в многоквартирном доме на 2021</w:t>
      </w:r>
      <w:r w:rsidRPr="00E832A0">
        <w:rPr>
          <w:rFonts w:eastAsia="Calibri"/>
          <w:bCs/>
          <w:sz w:val="28"/>
          <w:szCs w:val="28"/>
          <w:lang w:eastAsia="en-US"/>
        </w:rPr>
        <w:t>–</w:t>
      </w:r>
      <w:r>
        <w:rPr>
          <w:rFonts w:eastAsia="Calibri"/>
          <w:bCs/>
          <w:sz w:val="28"/>
          <w:szCs w:val="28"/>
          <w:lang w:eastAsia="en-US"/>
        </w:rPr>
        <w:t>2023 годы»</w:t>
      </w:r>
      <w:r w:rsidRPr="00D9282A">
        <w:rPr>
          <w:rFonts w:eastAsia="Calibri"/>
          <w:bCs/>
          <w:sz w:val="28"/>
          <w:szCs w:val="28"/>
          <w:lang w:eastAsia="en-US"/>
        </w:rPr>
        <w:t xml:space="preserve"> </w:t>
      </w:r>
      <w:r w:rsidRPr="002D496C">
        <w:rPr>
          <w:sz w:val="28"/>
          <w:szCs w:val="28"/>
        </w:rPr>
        <w:t xml:space="preserve">(в редакции </w:t>
      </w:r>
      <w:r>
        <w:rPr>
          <w:sz w:val="28"/>
          <w:szCs w:val="28"/>
        </w:rPr>
        <w:t xml:space="preserve">постановления Коллегии Администрации Кемеровской области от 05.06.2017 № 262, </w:t>
      </w:r>
      <w:hyperlink r:id="rId6" w:history="1">
        <w:r w:rsidRPr="002D496C">
          <w:rPr>
            <w:sz w:val="28"/>
            <w:szCs w:val="28"/>
          </w:rPr>
          <w:t>постановлени</w:t>
        </w:r>
      </w:hyperlink>
      <w:r>
        <w:rPr>
          <w:sz w:val="28"/>
          <w:szCs w:val="28"/>
        </w:rPr>
        <w:t>й</w:t>
      </w:r>
      <w:r w:rsidRPr="002D496C">
        <w:rPr>
          <w:sz w:val="28"/>
          <w:szCs w:val="28"/>
        </w:rPr>
        <w:t xml:space="preserve"> Пра</w:t>
      </w:r>
      <w:r>
        <w:rPr>
          <w:sz w:val="28"/>
          <w:szCs w:val="28"/>
        </w:rPr>
        <w:t xml:space="preserve">вительства Кемеровской области </w:t>
      </w:r>
      <w:r w:rsidRPr="00E832A0">
        <w:rPr>
          <w:sz w:val="28"/>
          <w:szCs w:val="28"/>
        </w:rPr>
        <w:t>–</w:t>
      </w:r>
      <w:r w:rsidRPr="002D496C">
        <w:rPr>
          <w:sz w:val="28"/>
          <w:szCs w:val="28"/>
        </w:rPr>
        <w:t xml:space="preserve"> Кузбасса </w:t>
      </w:r>
      <w:r>
        <w:rPr>
          <w:sz w:val="28"/>
          <w:szCs w:val="28"/>
        </w:rPr>
        <w:t xml:space="preserve"> </w:t>
      </w:r>
      <w:r w:rsidRPr="002D496C">
        <w:rPr>
          <w:sz w:val="28"/>
          <w:szCs w:val="28"/>
        </w:rPr>
        <w:t xml:space="preserve">от </w:t>
      </w:r>
      <w:r>
        <w:rPr>
          <w:sz w:val="28"/>
          <w:szCs w:val="28"/>
        </w:rPr>
        <w:t>12.08.2019 № 473, от 19.03.2020 № 150)</w:t>
      </w:r>
      <w:r w:rsidRPr="002D496C">
        <w:rPr>
          <w:sz w:val="28"/>
          <w:szCs w:val="28"/>
        </w:rPr>
        <w:t xml:space="preserve"> следующие</w:t>
      </w:r>
      <w:r w:rsidRPr="00BB129D">
        <w:rPr>
          <w:sz w:val="28"/>
          <w:szCs w:val="28"/>
        </w:rPr>
        <w:t xml:space="preserve"> изменения:</w:t>
      </w:r>
    </w:p>
    <w:p w:rsidR="002223AB" w:rsidP="002223A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76F5C">
        <w:rPr>
          <w:sz w:val="28"/>
          <w:szCs w:val="28"/>
        </w:rPr>
        <w:t xml:space="preserve">1.1. </w:t>
      </w:r>
      <w:r>
        <w:rPr>
          <w:sz w:val="28"/>
          <w:szCs w:val="28"/>
        </w:rPr>
        <w:t>В заголовке цифры «2023» заменить цифрами «2026».</w:t>
      </w:r>
    </w:p>
    <w:p w:rsidR="002223AB" w:rsidRPr="00223B57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1.2. </w:t>
      </w:r>
      <w:r w:rsidRPr="00223B57">
        <w:rPr>
          <w:bCs/>
          <w:szCs w:val="28"/>
          <w:lang w:val="ru-RU"/>
        </w:rPr>
        <w:t>Пункт 1 изложить в следующей редакции:</w:t>
      </w:r>
    </w:p>
    <w:p w:rsid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«</w:t>
      </w:r>
      <w:r w:rsidRPr="00223B57">
        <w:rPr>
          <w:bCs/>
          <w:szCs w:val="28"/>
          <w:lang w:val="ru-RU"/>
        </w:rPr>
        <w:t>1. Установить минимальный размер взноса на капит</w:t>
      </w:r>
      <w:r w:rsidRPr="00223B57">
        <w:rPr>
          <w:bCs/>
          <w:szCs w:val="28"/>
          <w:lang w:val="ru-RU"/>
        </w:rPr>
        <w:t>альный ремонт общего имущества в многоквартирном доме за один квадратный метр общей площади жилого (нежилого) помещения в многоквартирном доме:</w:t>
      </w:r>
    </w:p>
    <w:p w:rsid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с 01.01.2021 в размере 7,69 рубля;</w:t>
      </w:r>
    </w:p>
    <w:p w:rsid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с 01.01.2022 в размере 8,45 рубля;</w:t>
      </w:r>
    </w:p>
    <w:p w:rsid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с 01.01.2023 в размере 9,29 рубля;</w:t>
      </w:r>
    </w:p>
    <w:p w:rsidR="002223AB" w:rsidRPr="00223B57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 w:rsidRPr="00223B57">
        <w:rPr>
          <w:bCs/>
          <w:szCs w:val="28"/>
          <w:lang w:val="ru-RU"/>
        </w:rPr>
        <w:t>с 01.0</w:t>
      </w:r>
      <w:r>
        <w:rPr>
          <w:bCs/>
          <w:szCs w:val="28"/>
          <w:lang w:val="ru-RU"/>
        </w:rPr>
        <w:t>7</w:t>
      </w:r>
      <w:r w:rsidRPr="00223B57">
        <w:rPr>
          <w:bCs/>
          <w:szCs w:val="28"/>
          <w:lang w:val="ru-RU"/>
        </w:rPr>
        <w:t>.202</w:t>
      </w:r>
      <w:r>
        <w:rPr>
          <w:bCs/>
          <w:szCs w:val="28"/>
          <w:lang w:val="ru-RU"/>
        </w:rPr>
        <w:t>4</w:t>
      </w:r>
      <w:r w:rsidRPr="00223B57">
        <w:rPr>
          <w:bCs/>
          <w:szCs w:val="28"/>
          <w:lang w:val="ru-RU"/>
        </w:rPr>
        <w:t xml:space="preserve"> в размере </w:t>
      </w:r>
      <w:r>
        <w:rPr>
          <w:bCs/>
          <w:szCs w:val="28"/>
          <w:lang w:val="ru-RU"/>
        </w:rPr>
        <w:t>10</w:t>
      </w:r>
      <w:r w:rsidRPr="00223B57">
        <w:rPr>
          <w:bCs/>
          <w:szCs w:val="28"/>
          <w:lang w:val="ru-RU"/>
        </w:rPr>
        <w:t>,6</w:t>
      </w:r>
      <w:r>
        <w:rPr>
          <w:bCs/>
          <w:szCs w:val="28"/>
          <w:lang w:val="ru-RU"/>
        </w:rPr>
        <w:t>8</w:t>
      </w:r>
      <w:r w:rsidRPr="00223B57">
        <w:rPr>
          <w:bCs/>
          <w:szCs w:val="28"/>
          <w:lang w:val="ru-RU"/>
        </w:rPr>
        <w:t xml:space="preserve"> рубля;</w:t>
      </w:r>
    </w:p>
    <w:p w:rsidR="002223AB" w:rsidRPr="00223B57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 w:rsidRPr="00223B57">
        <w:rPr>
          <w:bCs/>
          <w:szCs w:val="28"/>
          <w:lang w:val="ru-RU"/>
        </w:rPr>
        <w:t>с 01.01.202</w:t>
      </w:r>
      <w:r>
        <w:rPr>
          <w:bCs/>
          <w:szCs w:val="28"/>
          <w:lang w:val="ru-RU"/>
        </w:rPr>
        <w:t>5</w:t>
      </w:r>
      <w:r w:rsidRPr="00223B57">
        <w:rPr>
          <w:bCs/>
          <w:szCs w:val="28"/>
          <w:lang w:val="ru-RU"/>
        </w:rPr>
        <w:t xml:space="preserve"> в размере </w:t>
      </w:r>
      <w:r>
        <w:rPr>
          <w:bCs/>
          <w:szCs w:val="28"/>
          <w:lang w:val="ru-RU"/>
        </w:rPr>
        <w:t>12</w:t>
      </w:r>
      <w:r w:rsidRPr="00223B57">
        <w:rPr>
          <w:bCs/>
          <w:szCs w:val="28"/>
          <w:lang w:val="ru-RU"/>
        </w:rPr>
        <w:t>,</w:t>
      </w:r>
      <w:r>
        <w:rPr>
          <w:bCs/>
          <w:szCs w:val="28"/>
          <w:lang w:val="ru-RU"/>
        </w:rPr>
        <w:t>28</w:t>
      </w:r>
      <w:r w:rsidRPr="00223B57">
        <w:rPr>
          <w:bCs/>
          <w:szCs w:val="28"/>
          <w:lang w:val="ru-RU"/>
        </w:rPr>
        <w:t xml:space="preserve"> рубля;</w:t>
      </w:r>
    </w:p>
    <w:p w:rsid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 w:rsidRPr="00223B57">
        <w:rPr>
          <w:bCs/>
          <w:szCs w:val="28"/>
          <w:lang w:val="ru-RU"/>
        </w:rPr>
        <w:t>с 01.01.202</w:t>
      </w:r>
      <w:r>
        <w:rPr>
          <w:bCs/>
          <w:szCs w:val="28"/>
          <w:lang w:val="ru-RU"/>
        </w:rPr>
        <w:t>6</w:t>
      </w:r>
      <w:r w:rsidRPr="00223B57">
        <w:rPr>
          <w:bCs/>
          <w:szCs w:val="28"/>
          <w:lang w:val="ru-RU"/>
        </w:rPr>
        <w:t xml:space="preserve"> в размере </w:t>
      </w:r>
      <w:r>
        <w:rPr>
          <w:bCs/>
          <w:szCs w:val="28"/>
          <w:lang w:val="ru-RU"/>
        </w:rPr>
        <w:t>14</w:t>
      </w:r>
      <w:r w:rsidRPr="00223B57">
        <w:rPr>
          <w:bCs/>
          <w:szCs w:val="28"/>
          <w:lang w:val="ru-RU"/>
        </w:rPr>
        <w:t>,</w:t>
      </w:r>
      <w:r>
        <w:rPr>
          <w:bCs/>
          <w:szCs w:val="28"/>
          <w:lang w:val="ru-RU"/>
        </w:rPr>
        <w:t>12</w:t>
      </w:r>
      <w:r w:rsidRPr="00223B57">
        <w:rPr>
          <w:bCs/>
          <w:szCs w:val="28"/>
          <w:lang w:val="ru-RU"/>
        </w:rPr>
        <w:t xml:space="preserve"> рубля.</w:t>
      </w:r>
      <w:r>
        <w:rPr>
          <w:bCs/>
          <w:szCs w:val="28"/>
          <w:lang w:val="ru-RU"/>
        </w:rPr>
        <w:t>».</w:t>
      </w:r>
    </w:p>
    <w:p w:rsidR="002223AB" w:rsidP="002223AB">
      <w:pPr>
        <w:pStyle w:val="BodyTextIndent2"/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1.3. Пункт 3 изложить в следующей редакции:</w:t>
      </w:r>
    </w:p>
    <w:p w:rsidR="002223AB" w:rsidP="002223AB">
      <w:pPr>
        <w:pStyle w:val="BodyTextIndent2"/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«3</w:t>
      </w:r>
      <w:r w:rsidRPr="00EA67F9">
        <w:rPr>
          <w:bCs/>
          <w:szCs w:val="28"/>
          <w:lang w:val="ru-RU"/>
        </w:rPr>
        <w:t>. Контроль за исполнением настоящего постановления возложит</w:t>
      </w:r>
      <w:r w:rsidRPr="00EA67F9">
        <w:rPr>
          <w:bCs/>
          <w:szCs w:val="28"/>
          <w:lang w:val="ru-RU"/>
        </w:rPr>
        <w:t>ь на заместителя Губернатора Кемеровской области – Кузбасса (по строительству и жилищ</w:t>
      </w:r>
      <w:r>
        <w:rPr>
          <w:bCs/>
          <w:szCs w:val="28"/>
          <w:lang w:val="ru-RU"/>
        </w:rPr>
        <w:t>н</w:t>
      </w:r>
      <w:r w:rsidRPr="00EA67F9">
        <w:rPr>
          <w:bCs/>
          <w:szCs w:val="28"/>
          <w:lang w:val="ru-RU"/>
        </w:rPr>
        <w:t>о-коммунальному хозяйству) Орлова Г.В.».</w:t>
      </w:r>
    </w:p>
    <w:p w:rsidR="00955E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</w:p>
    <w:p w:rsidR="00955E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</w:p>
    <w:p w:rsidR="002223AB" w:rsidRPr="002223AB" w:rsidP="002223AB">
      <w:pPr>
        <w:pStyle w:val="BodyTextIndent2"/>
        <w:tabs>
          <w:tab w:val="left" w:pos="-142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2. </w:t>
      </w:r>
      <w:r w:rsidRPr="004532E9">
        <w:rPr>
          <w:bCs/>
          <w:szCs w:val="28"/>
        </w:rPr>
        <w:t xml:space="preserve">Настоящее постановление подлежит опубликованию на сайте </w:t>
      </w:r>
      <w:r>
        <w:rPr>
          <w:bCs/>
          <w:szCs w:val="28"/>
          <w:lang w:val="ru-RU"/>
        </w:rPr>
        <w:t>«</w:t>
      </w:r>
      <w:r w:rsidRPr="004532E9">
        <w:rPr>
          <w:bCs/>
          <w:szCs w:val="28"/>
        </w:rPr>
        <w:t xml:space="preserve">Электронный бюллетень Правительства Кемеровской области </w:t>
      </w:r>
      <w:r>
        <w:rPr>
          <w:bCs/>
          <w:szCs w:val="28"/>
        </w:rPr>
        <w:t>–</w:t>
      </w:r>
      <w:r w:rsidRPr="004532E9">
        <w:rPr>
          <w:bCs/>
          <w:szCs w:val="28"/>
        </w:rPr>
        <w:t xml:space="preserve"> Кузбасса</w:t>
      </w:r>
      <w:r>
        <w:rPr>
          <w:bCs/>
          <w:szCs w:val="28"/>
          <w:lang w:val="ru-RU"/>
        </w:rPr>
        <w:t>»</w:t>
      </w:r>
      <w:r w:rsidRPr="004532E9">
        <w:rPr>
          <w:bCs/>
          <w:szCs w:val="28"/>
        </w:rPr>
        <w:t>.</w:t>
      </w:r>
    </w:p>
    <w:p w:rsidR="002223AB" w:rsidP="002223AB">
      <w:pPr>
        <w:pStyle w:val="BodyTextIndent2"/>
        <w:tabs>
          <w:tab w:val="left" w:pos="-142"/>
          <w:tab w:val="clear" w:pos="0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3</w:t>
      </w:r>
      <w:r w:rsidRPr="004532E9">
        <w:rPr>
          <w:bCs/>
          <w:szCs w:val="28"/>
        </w:rPr>
        <w:t xml:space="preserve">. </w:t>
      </w:r>
      <w:r w:rsidRPr="00F905CE">
        <w:rPr>
          <w:bCs/>
          <w:szCs w:val="28"/>
        </w:rPr>
        <w:t xml:space="preserve">Контроль за исполнением настоящего постановления </w:t>
      </w:r>
      <w:r>
        <w:rPr>
          <w:bCs/>
          <w:szCs w:val="28"/>
          <w:lang w:val="ru-RU"/>
        </w:rPr>
        <w:t xml:space="preserve">возложить на заместителя Губернатора Кемеровской области </w:t>
      </w:r>
      <w:r w:rsidRPr="00E832A0">
        <w:rPr>
          <w:bCs/>
          <w:szCs w:val="28"/>
          <w:lang w:val="ru-RU"/>
        </w:rPr>
        <w:t>–</w:t>
      </w:r>
      <w:r>
        <w:rPr>
          <w:bCs/>
          <w:szCs w:val="28"/>
          <w:lang w:val="ru-RU"/>
        </w:rPr>
        <w:t xml:space="preserve"> Кузбасса (по </w:t>
      </w:r>
      <w:r w:rsidRPr="00EA67F9">
        <w:rPr>
          <w:bCs/>
          <w:szCs w:val="28"/>
          <w:lang w:val="ru-RU"/>
        </w:rPr>
        <w:t>строительству и жилищно-коммунальному хозяйству) Орлова Г.В.</w:t>
      </w:r>
    </w:p>
    <w:p w:rsidR="002223AB" w:rsidRPr="00820CBB" w:rsidP="002223AB">
      <w:pPr>
        <w:pStyle w:val="BodyTextIndent2"/>
        <w:tabs>
          <w:tab w:val="left" w:pos="-142"/>
          <w:tab w:val="clear" w:pos="0"/>
        </w:tabs>
        <w:ind w:firstLine="709"/>
        <w:rPr>
          <w:bCs/>
          <w:szCs w:val="28"/>
          <w:lang w:val="ru-RU"/>
        </w:rPr>
      </w:pPr>
    </w:p>
    <w:p w:rsidR="002223AB" w:rsidRPr="00820CBB" w:rsidP="002223AB">
      <w:pPr>
        <w:pStyle w:val="BodyTextIndent2"/>
        <w:tabs>
          <w:tab w:val="left" w:pos="-142"/>
          <w:tab w:val="clear" w:pos="0"/>
        </w:tabs>
        <w:ind w:firstLine="709"/>
        <w:rPr>
          <w:bCs/>
          <w:szCs w:val="28"/>
          <w:lang w:val="ru-RU"/>
        </w:rPr>
      </w:pPr>
    </w:p>
    <w:p w:rsidR="002223AB" w:rsidRPr="00820CBB" w:rsidP="002223AB">
      <w:pPr>
        <w:pStyle w:val="BodyTextIndent2"/>
        <w:tabs>
          <w:tab w:val="left" w:pos="-142"/>
          <w:tab w:val="clear" w:pos="0"/>
        </w:tabs>
        <w:ind w:firstLine="709"/>
        <w:rPr>
          <w:bCs/>
          <w:szCs w:val="28"/>
          <w:lang w:val="ru-RU"/>
        </w:rPr>
      </w:pPr>
    </w:p>
    <w:p w:rsidR="002223AB" w:rsidRPr="00E832A0" w:rsidP="002223AB">
      <w:pPr>
        <w:pStyle w:val="BodyTextIndent2"/>
        <w:tabs>
          <w:tab w:val="left" w:pos="567"/>
          <w:tab w:val="left" w:pos="1260"/>
          <w:tab w:val="left" w:pos="4395"/>
        </w:tabs>
        <w:ind w:right="4904" w:firstLine="0"/>
        <w:jc w:val="center"/>
        <w:rPr>
          <w:lang w:val="ru-RU"/>
        </w:rPr>
      </w:pPr>
      <w:r>
        <w:rPr>
          <w:lang w:val="ru-RU"/>
        </w:rPr>
        <w:t>Первый заместитель Губернатора</w:t>
      </w:r>
    </w:p>
    <w:p w:rsidR="002223AB" w:rsidP="002223AB">
      <w:pPr>
        <w:pStyle w:val="BodyTextIndent2"/>
        <w:tabs>
          <w:tab w:val="left" w:pos="567"/>
          <w:tab w:val="left" w:pos="1260"/>
        </w:tabs>
        <w:ind w:right="4904" w:firstLine="0"/>
        <w:jc w:val="center"/>
        <w:rPr>
          <w:lang w:val="ru-RU"/>
        </w:rPr>
      </w:pPr>
      <w:r>
        <w:t>Кемеровской области – Кузбасса</w:t>
      </w:r>
      <w:r>
        <w:rPr>
          <w:lang w:val="ru-RU"/>
        </w:rPr>
        <w:t xml:space="preserve"> –</w:t>
      </w:r>
    </w:p>
    <w:p w:rsidR="002223AB" w:rsidP="002223AB">
      <w:pPr>
        <w:pStyle w:val="BodyTextIndent2"/>
        <w:tabs>
          <w:tab w:val="left" w:pos="567"/>
          <w:tab w:val="left" w:pos="1260"/>
        </w:tabs>
        <w:ind w:right="4904" w:firstLine="0"/>
        <w:jc w:val="center"/>
      </w:pPr>
      <w:r>
        <w:rPr>
          <w:lang w:val="ru-RU"/>
        </w:rPr>
        <w:t>председатель</w:t>
      </w:r>
      <w:r>
        <w:t xml:space="preserve"> Правительства</w:t>
      </w:r>
    </w:p>
    <w:p w:rsidR="002223AB" w:rsidP="002223AB">
      <w:pPr>
        <w:pStyle w:val="BodyTextIndent2"/>
        <w:tabs>
          <w:tab w:val="left" w:pos="567"/>
          <w:tab w:val="left" w:pos="1260"/>
        </w:tabs>
        <w:ind w:firstLine="0"/>
        <w:rPr>
          <w:lang w:val="ru-RU"/>
        </w:rPr>
      </w:pPr>
      <w:r w:rsidRPr="00E832A0"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t xml:space="preserve">Кемеровской области – Кузбасса                                        </w:t>
      </w:r>
      <w:r>
        <w:rPr>
          <w:lang w:val="ru-RU"/>
        </w:rPr>
        <w:t xml:space="preserve">     </w:t>
      </w:r>
      <w:r>
        <w:t xml:space="preserve">     </w:t>
      </w:r>
      <w:r>
        <w:rPr>
          <w:lang w:val="ru-RU"/>
        </w:rPr>
        <w:t>И</w:t>
      </w:r>
      <w:r>
        <w:t>.</w:t>
      </w:r>
      <w:r>
        <w:rPr>
          <w:lang w:val="ru-RU"/>
        </w:rPr>
        <w:t>В</w:t>
      </w:r>
      <w:r>
        <w:t xml:space="preserve">. </w:t>
      </w:r>
      <w:r>
        <w:rPr>
          <w:lang w:val="ru-RU"/>
        </w:rPr>
        <w:t>Середюк</w:t>
      </w:r>
    </w:p>
    <w:p w:rsidR="002223AB" w:rsidP="002223AB">
      <w:pPr>
        <w:pStyle w:val="BodyTextIndent2"/>
        <w:tabs>
          <w:tab w:val="left" w:pos="567"/>
          <w:tab w:val="left" w:pos="1260"/>
        </w:tabs>
        <w:ind w:firstLine="0"/>
        <w:rPr>
          <w:lang w:val="ru-RU"/>
        </w:rPr>
      </w:pPr>
    </w:p>
    <w:p w:rsidR="00B12C61" w:rsidRPr="00845275" w:rsidP="004A296D">
      <w:pPr>
        <w:spacing w:before="360"/>
        <w:rPr>
          <w:sz w:val="28"/>
          <w:szCs w:val="28"/>
        </w:rPr>
      </w:pPr>
    </w:p>
    <w:p w:rsidR="000E1513" w:rsidRPr="00845275" w:rsidP="000E1513">
      <w:pPr>
        <w:jc w:val="center"/>
        <w:rPr>
          <w:sz w:val="28"/>
          <w:szCs w:val="28"/>
        </w:rPr>
      </w:pPr>
    </w:p>
    <w:sectPr w:rsidSect="00955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0000000000000000000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55EA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A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E4F"/>
    <w:rsid w:val="000E1513"/>
    <w:rsid w:val="001336C3"/>
    <w:rsid w:val="00136318"/>
    <w:rsid w:val="001B77B4"/>
    <w:rsid w:val="002223AB"/>
    <w:rsid w:val="00223B57"/>
    <w:rsid w:val="002C4B68"/>
    <w:rsid w:val="002D496C"/>
    <w:rsid w:val="00393BC5"/>
    <w:rsid w:val="00400065"/>
    <w:rsid w:val="004532E9"/>
    <w:rsid w:val="004A296D"/>
    <w:rsid w:val="004C5E4F"/>
    <w:rsid w:val="00561B81"/>
    <w:rsid w:val="00592D14"/>
    <w:rsid w:val="007A4DDC"/>
    <w:rsid w:val="00820CBB"/>
    <w:rsid w:val="00845275"/>
    <w:rsid w:val="00890F4A"/>
    <w:rsid w:val="008C4540"/>
    <w:rsid w:val="00917809"/>
    <w:rsid w:val="00955EAB"/>
    <w:rsid w:val="00975788"/>
    <w:rsid w:val="00996500"/>
    <w:rsid w:val="00996950"/>
    <w:rsid w:val="00A20E65"/>
    <w:rsid w:val="00A65D15"/>
    <w:rsid w:val="00A94254"/>
    <w:rsid w:val="00B01380"/>
    <w:rsid w:val="00B10407"/>
    <w:rsid w:val="00B12C61"/>
    <w:rsid w:val="00BB129D"/>
    <w:rsid w:val="00D9282A"/>
    <w:rsid w:val="00DC72CD"/>
    <w:rsid w:val="00E51BEA"/>
    <w:rsid w:val="00E67D67"/>
    <w:rsid w:val="00E832A0"/>
    <w:rsid w:val="00EA67F9"/>
    <w:rsid w:val="00EF52A9"/>
    <w:rsid w:val="00F76F5C"/>
    <w:rsid w:val="00F905CE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paragraph" w:styleId="Heading4">
    <w:name w:val="heading 4"/>
    <w:basedOn w:val="Normal"/>
    <w:next w:val="Normal"/>
    <w:link w:val="4"/>
    <w:semiHidden/>
    <w:unhideWhenUsed/>
    <w:qFormat/>
    <w:rsid w:val="00B12C61"/>
    <w:pPr>
      <w:keepNext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5"/>
    <w:semiHidden/>
    <w:unhideWhenUsed/>
    <w:qFormat/>
    <w:rsid w:val="00B12C61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4">
    <w:name w:val="Заголовок 4 Знак"/>
    <w:link w:val="Heading4"/>
    <w:semiHidden/>
    <w:rsid w:val="00B12C61"/>
    <w:rPr>
      <w:b/>
      <w:bCs/>
      <w:sz w:val="28"/>
      <w:szCs w:val="28"/>
      <w:lang w:eastAsia="zh-CN"/>
    </w:rPr>
  </w:style>
  <w:style w:type="character" w:customStyle="1" w:styleId="5">
    <w:name w:val="Заголовок 5 Знак"/>
    <w:link w:val="Heading5"/>
    <w:semiHidden/>
    <w:rsid w:val="00B12C61"/>
    <w:rPr>
      <w:b/>
      <w:bCs/>
      <w:sz w:val="28"/>
      <w:szCs w:val="28"/>
      <w:lang w:val="en-GB"/>
    </w:rPr>
  </w:style>
  <w:style w:type="paragraph" w:styleId="BodyTextIndent2">
    <w:name w:val="Body Text Indent 2"/>
    <w:basedOn w:val="Normal"/>
    <w:link w:val="2"/>
    <w:semiHidden/>
    <w:rsid w:val="002223AB"/>
    <w:pPr>
      <w:tabs>
        <w:tab w:val="left" w:pos="0"/>
      </w:tabs>
      <w:ind w:firstLine="900"/>
      <w:jc w:val="both"/>
    </w:pPr>
    <w:rPr>
      <w:sz w:val="28"/>
      <w:lang w:val="x-none" w:eastAsia="x-none"/>
    </w:rPr>
  </w:style>
  <w:style w:type="character" w:customStyle="1" w:styleId="2">
    <w:name w:val="Основной текст с отступом 2 Знак"/>
    <w:link w:val="BodyTextIndent2"/>
    <w:semiHidden/>
    <w:rsid w:val="002223AB"/>
    <w:rPr>
      <w:sz w:val="28"/>
      <w:szCs w:val="24"/>
      <w:lang w:val="x-none" w:eastAsia="x-none"/>
    </w:rPr>
  </w:style>
  <w:style w:type="paragraph" w:styleId="Header">
    <w:name w:val="header"/>
    <w:basedOn w:val="Normal"/>
    <w:link w:val="a"/>
    <w:uiPriority w:val="99"/>
    <w:unhideWhenUsed/>
    <w:rsid w:val="00955EAB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55EAB"/>
    <w:rPr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955EAB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955EA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consultantplus://offline/ref=C9D33E79C355852D208BE91C02823A7DEA098EF0714364D1EF8FAD4C208387AA56FF64DBAAA77DD2EC6352F6F854F8C54ClDJ" TargetMode="External" /><Relationship Id="rId6" Type="http://schemas.openxmlformats.org/officeDocument/2006/relationships/hyperlink" Target="consultantplus://offline/ref=D3D40AE206D8740C1B30ACB73D22197061A23BB09EC37EE35B24C4F54E52C647647C516B65201808F0C8B59CFC7C0D076E926FEBEEF04FDC7254D7A2q2u8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Наказ молодёжи</vt:lpstr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молодёжи</dc:title>
  <dc:creator>iap</dc:creator>
  <cp:lastModifiedBy>Журавлёва Светлана Викторовна</cp:lastModifiedBy>
  <cp:revision>3</cp:revision>
  <cp:lastPrinted>2024-05-15T06:41:00Z</cp:lastPrinted>
  <dcterms:created xsi:type="dcterms:W3CDTF">2024-05-15T06:40:00Z</dcterms:created>
  <dcterms:modified xsi:type="dcterms:W3CDTF">2024-05-15T06:42:00Z</dcterms:modified>
</cp:coreProperties>
</file>